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8158"/>
      </w:tblGrid>
      <w:tr w:rsidR="00F71E35" w:rsidRPr="00F71E35" w14:paraId="2BE49874" w14:textId="77777777" w:rsidTr="00052B66">
        <w:tc>
          <w:tcPr>
            <w:tcW w:w="9016" w:type="dxa"/>
            <w:gridSpan w:val="2"/>
          </w:tcPr>
          <w:p w14:paraId="543FBA8D" w14:textId="5EAFA18B" w:rsidR="00F71E35" w:rsidRPr="006B07FF" w:rsidRDefault="006B07FF" w:rsidP="00F71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B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Деміхова</w:t>
            </w:r>
            <w:proofErr w:type="spellEnd"/>
            <w:r w:rsidRPr="006B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Надія Володимирівна</w:t>
            </w:r>
          </w:p>
        </w:tc>
      </w:tr>
      <w:tr w:rsidR="00F71E35" w:rsidRPr="006B07FF" w14:paraId="39581BCF" w14:textId="77777777" w:rsidTr="00F71E35">
        <w:tc>
          <w:tcPr>
            <w:tcW w:w="4508" w:type="dxa"/>
          </w:tcPr>
          <w:p w14:paraId="7BB95CD3" w14:textId="34C85800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</w:t>
            </w:r>
          </w:p>
        </w:tc>
        <w:tc>
          <w:tcPr>
            <w:tcW w:w="4508" w:type="dxa"/>
          </w:tcPr>
          <w:p w14:paraId="112AFDD2" w14:textId="66783CF8" w:rsidR="00F71E35" w:rsidRPr="006B07FF" w:rsidRDefault="001A0D23" w:rsidP="001A0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demyhova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sumdu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F71E35" w:rsidRPr="00F71E35" w14:paraId="48B0367D" w14:textId="77777777" w:rsidTr="00F71E35">
        <w:tc>
          <w:tcPr>
            <w:tcW w:w="4508" w:type="dxa"/>
          </w:tcPr>
          <w:p w14:paraId="042FA8B9" w14:textId="02750BBB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508" w:type="dxa"/>
          </w:tcPr>
          <w:p w14:paraId="3368707D" w14:textId="7EAD1E95" w:rsidR="00F71E35" w:rsidRPr="006B07FF" w:rsidRDefault="001A0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</w:tr>
      <w:tr w:rsidR="00F71E35" w:rsidRPr="00F71E35" w14:paraId="01BEDDE9" w14:textId="77777777" w:rsidTr="00F71E35">
        <w:tc>
          <w:tcPr>
            <w:tcW w:w="4508" w:type="dxa"/>
          </w:tcPr>
          <w:p w14:paraId="2B273367" w14:textId="5D485A56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4508" w:type="dxa"/>
          </w:tcPr>
          <w:p w14:paraId="19EBAFAA" w14:textId="71D24563" w:rsidR="00F71E35" w:rsidRPr="006B07FF" w:rsidRDefault="001A0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медичних наук</w:t>
            </w:r>
          </w:p>
        </w:tc>
      </w:tr>
      <w:tr w:rsidR="00F71E35" w:rsidRPr="00F71E35" w14:paraId="40960412" w14:textId="77777777" w:rsidTr="00F71E35">
        <w:tc>
          <w:tcPr>
            <w:tcW w:w="4508" w:type="dxa"/>
          </w:tcPr>
          <w:p w14:paraId="1253DC42" w14:textId="05B31956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>викладає</w:t>
            </w:r>
            <w:proofErr w:type="spellEnd"/>
          </w:p>
        </w:tc>
        <w:tc>
          <w:tcPr>
            <w:tcW w:w="4508" w:type="dxa"/>
          </w:tcPr>
          <w:p w14:paraId="363594B0" w14:textId="57015627" w:rsidR="00F71E35" w:rsidRPr="006B07FF" w:rsidRDefault="001A0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практика сімейна медицина</w:t>
            </w:r>
          </w:p>
        </w:tc>
      </w:tr>
      <w:tr w:rsidR="00F71E35" w:rsidRPr="00F71E35" w14:paraId="5B6DF985" w14:textId="77777777" w:rsidTr="00F71E35">
        <w:tc>
          <w:tcPr>
            <w:tcW w:w="4508" w:type="dxa"/>
          </w:tcPr>
          <w:p w14:paraId="5627021A" w14:textId="77144FAF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4508" w:type="dxa"/>
          </w:tcPr>
          <w:p w14:paraId="318877F0" w14:textId="49F9E2DF" w:rsidR="00F71E35" w:rsidRPr="006B07FF" w:rsidRDefault="001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57190688393</w:t>
            </w:r>
          </w:p>
        </w:tc>
      </w:tr>
      <w:tr w:rsidR="00F71E35" w:rsidRPr="00F71E35" w14:paraId="27DC8DA8" w14:textId="77777777" w:rsidTr="00F71E35">
        <w:tc>
          <w:tcPr>
            <w:tcW w:w="4508" w:type="dxa"/>
          </w:tcPr>
          <w:p w14:paraId="250A3A29" w14:textId="43C6BE5A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35">
              <w:rPr>
                <w:rFonts w:ascii="Times New Roman" w:hAnsi="Times New Roman" w:cs="Times New Roman"/>
                <w:sz w:val="24"/>
                <w:szCs w:val="24"/>
              </w:rPr>
              <w:t>ORCID ID</w:t>
            </w:r>
          </w:p>
        </w:tc>
        <w:tc>
          <w:tcPr>
            <w:tcW w:w="4508" w:type="dxa"/>
          </w:tcPr>
          <w:p w14:paraId="1465FE61" w14:textId="67341525" w:rsidR="00F71E35" w:rsidRPr="006B07FF" w:rsidRDefault="001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https://orcid.org/0000-0003-4139-1645</w:t>
            </w:r>
          </w:p>
        </w:tc>
      </w:tr>
      <w:tr w:rsidR="00F71E35" w:rsidRPr="00F71E35" w14:paraId="15F57EC8" w14:textId="77777777" w:rsidTr="00F71E35">
        <w:tc>
          <w:tcPr>
            <w:tcW w:w="4508" w:type="dxa"/>
          </w:tcPr>
          <w:p w14:paraId="53332545" w14:textId="774ECBB0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>eSSUIR</w:t>
            </w:r>
            <w:proofErr w:type="spellEnd"/>
          </w:p>
        </w:tc>
        <w:tc>
          <w:tcPr>
            <w:tcW w:w="4508" w:type="dxa"/>
          </w:tcPr>
          <w:p w14:paraId="6C29AD98" w14:textId="1102F121" w:rsidR="00F71E35" w:rsidRPr="006B07FF" w:rsidRDefault="00A5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https://library.sumdu.edu.ua/uk/e-resursy/elektronni-resursy-sumdu/repozytarii-sumdu.html</w:t>
            </w:r>
          </w:p>
        </w:tc>
      </w:tr>
      <w:tr w:rsidR="00F71E35" w:rsidRPr="006B07FF" w14:paraId="6936D381" w14:textId="77777777" w:rsidTr="00F71E35">
        <w:tc>
          <w:tcPr>
            <w:tcW w:w="4508" w:type="dxa"/>
          </w:tcPr>
          <w:p w14:paraId="0BF72FCF" w14:textId="0C9FB0EA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Дисертація на тему</w:t>
            </w:r>
          </w:p>
        </w:tc>
        <w:tc>
          <w:tcPr>
            <w:tcW w:w="4508" w:type="dxa"/>
          </w:tcPr>
          <w:p w14:paraId="0D0FF658" w14:textId="1C8388D3" w:rsidR="00F71E35" w:rsidRPr="006B07FF" w:rsidRDefault="001A0D23" w:rsidP="00A56380">
            <w:pPr>
              <w:pStyle w:val="a5"/>
              <w:rPr>
                <w:sz w:val="24"/>
                <w:szCs w:val="24"/>
                <w:lang w:val="uk-UA"/>
              </w:rPr>
            </w:pPr>
            <w:r w:rsidRPr="006B07FF">
              <w:rPr>
                <w:sz w:val="24"/>
                <w:szCs w:val="24"/>
                <w:lang w:val="uk-UA"/>
              </w:rPr>
              <w:t>Кандидатська за спеціальністю</w:t>
            </w:r>
            <w:r w:rsidR="00A56380" w:rsidRPr="006B07FF">
              <w:rPr>
                <w:sz w:val="24"/>
                <w:szCs w:val="24"/>
                <w:lang w:val="uk-UA"/>
              </w:rPr>
              <w:t xml:space="preserve"> 14.01.02 - </w:t>
            </w:r>
            <w:r w:rsidRPr="006B07FF">
              <w:rPr>
                <w:sz w:val="24"/>
                <w:szCs w:val="24"/>
                <w:lang w:val="uk-UA"/>
              </w:rPr>
              <w:t xml:space="preserve"> Внутрішні хвороби на тему «</w:t>
            </w:r>
            <w:r w:rsidR="00A56380" w:rsidRPr="006B07FF">
              <w:rPr>
                <w:sz w:val="24"/>
                <w:szCs w:val="24"/>
                <w:lang w:val="uk-UA"/>
              </w:rPr>
              <w:t>Особливості розвитку хронічної серцевої недостатності при метаболічному синдромі</w:t>
            </w:r>
            <w:r w:rsidRPr="006B07FF">
              <w:rPr>
                <w:sz w:val="24"/>
                <w:szCs w:val="24"/>
                <w:lang w:val="uk-UA"/>
              </w:rPr>
              <w:t>»</w:t>
            </w:r>
          </w:p>
          <w:p w14:paraId="386A3921" w14:textId="77777777" w:rsidR="00A56380" w:rsidRPr="006B07FF" w:rsidRDefault="00A563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F1BEF0" w14:textId="5B6A0320" w:rsidR="00A56380" w:rsidRPr="006B07FF" w:rsidRDefault="00A56380" w:rsidP="00A563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Докторська за спеціальністю 14.01.37 - Нефрологія на тему «Структурно-функціональні,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ендотеліальні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імунологічні аспекти хронічного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ренокардіального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синдрому та їх корекція»</w:t>
            </w:r>
          </w:p>
        </w:tc>
      </w:tr>
      <w:tr w:rsidR="00F71E35" w:rsidRPr="00F71E35" w14:paraId="7541D310" w14:textId="77777777" w:rsidTr="00F71E35">
        <w:tc>
          <w:tcPr>
            <w:tcW w:w="4508" w:type="dxa"/>
          </w:tcPr>
          <w:p w14:paraId="6DF2FE53" w14:textId="05E6F45B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4508" w:type="dxa"/>
          </w:tcPr>
          <w:p w14:paraId="259B1A4C" w14:textId="77777777" w:rsidR="00A56380" w:rsidRPr="006B07FF" w:rsidRDefault="00A56380" w:rsidP="00A563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Grants and </w:t>
            </w:r>
            <w:proofErr w:type="spellStart"/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Observership</w:t>
            </w:r>
            <w:proofErr w:type="spellEnd"/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14:paraId="4A4C9419" w14:textId="77777777" w:rsidR="00A56380" w:rsidRPr="006B07FF" w:rsidRDefault="00A56380" w:rsidP="00A563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Jean Monnet Summer School: Law and </w:t>
            </w:r>
            <w:r w:rsidRPr="006B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Public Health</w:t>
            </w: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(Santander, Spain, 24 Sep – 29 Sep 2018)</w:t>
            </w:r>
          </w:p>
          <w:p w14:paraId="76DA6FA6" w14:textId="77777777" w:rsidR="00A56380" w:rsidRPr="006B07FF" w:rsidRDefault="00A56380" w:rsidP="00A563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Congress of Heart Rhythm Association (EHRA), 17-19 March 2018, Barcelona, Spain (Educational Grant)</w:t>
            </w:r>
          </w:p>
          <w:p w14:paraId="34FA3B13" w14:textId="77777777" w:rsidR="00A56380" w:rsidRPr="006B07FF" w:rsidRDefault="00A56380" w:rsidP="00A563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Congress of Heart Rhythm Association (EHRA), 17-19 March 2019, Lisbon, Portugal (Educational Grant)</w:t>
            </w:r>
          </w:p>
          <w:p w14:paraId="7EB926D5" w14:textId="77777777" w:rsidR="00A56380" w:rsidRPr="006B07FF" w:rsidRDefault="00A56380" w:rsidP="00A563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Congress of Heart Failure, 26-29 May 2018, Vienne, Austria (Travel Grant)</w:t>
            </w:r>
          </w:p>
          <w:p w14:paraId="2013BEE7" w14:textId="77777777" w:rsidR="00A56380" w:rsidRPr="006B07FF" w:rsidRDefault="00A56380" w:rsidP="00A563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Heart Care Congress, 02-04 May 2019, Milan, Italy (Travel Grant)</w:t>
            </w:r>
          </w:p>
          <w:p w14:paraId="308F71C5" w14:textId="77777777" w:rsidR="00A56380" w:rsidRPr="006B07FF" w:rsidRDefault="00A56380" w:rsidP="00A563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Congress of Heart Failure, 25-28 May 2019, Athens, Greece (Travel Grant)</w:t>
            </w:r>
          </w:p>
          <w:p w14:paraId="0A0C61D8" w14:textId="77777777" w:rsidR="00A56380" w:rsidRPr="006B07FF" w:rsidRDefault="00A56380" w:rsidP="00A563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Atherosclerosis Congress, May 2022, Milan, Italy (Travel Grant)</w:t>
            </w:r>
          </w:p>
          <w:p w14:paraId="181255B1" w14:textId="77777777" w:rsidR="00A56380" w:rsidRPr="006B07FF" w:rsidRDefault="00A56380" w:rsidP="00A563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Atherosclerosis Congress, May 2023, Manheim, Germany (Travel Grant)</w:t>
            </w:r>
          </w:p>
          <w:p w14:paraId="126E1FF3" w14:textId="77777777" w:rsidR="00A56380" w:rsidRPr="006B07FF" w:rsidRDefault="00A56380" w:rsidP="00A563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CC6D0B" w14:textId="77777777" w:rsidR="00A56380" w:rsidRPr="006B07FF" w:rsidRDefault="00A56380" w:rsidP="00A563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міжнародному освітньому проекті загально університетського рівня:</w:t>
            </w:r>
          </w:p>
          <w:p w14:paraId="2E800894" w14:textId="06C6EBC9" w:rsidR="00A56380" w:rsidRPr="006B07FF" w:rsidRDefault="00A56380" w:rsidP="00A563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 Талліннським технологічним університетом, Естонія, з метою викладання: ERASMUS+ КА171 (16.09.-02.10.2021р.);  ERASMUS+ КА107 (01.11-16.11.2022р.; 02.03-15.03.2023р.).</w:t>
            </w:r>
          </w:p>
          <w:p w14:paraId="00D5D77B" w14:textId="77777777" w:rsidR="00A56380" w:rsidRPr="006B07FF" w:rsidRDefault="00A56380" w:rsidP="00A563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 Чеським аграрним університетом в м. Прага, Чехія, з метою тренінгу (20.06-29.06.2023р.). </w:t>
            </w:r>
          </w:p>
          <w:p w14:paraId="26B848A0" w14:textId="77777777" w:rsidR="00A56380" w:rsidRPr="006B07FF" w:rsidRDefault="00A56380" w:rsidP="00A563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 з Естонським аграрним університетом в м. Тарту, Естонія, з метою </w:t>
            </w:r>
            <w:r w:rsidRPr="006B07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тренінгу (договір 01.10.2023р.).</w:t>
            </w:r>
          </w:p>
          <w:p w14:paraId="1E13B635" w14:textId="77777777" w:rsidR="00F71E35" w:rsidRPr="006B07FF" w:rsidRDefault="00F71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35" w:rsidRPr="00A56380" w14:paraId="0AE787F2" w14:textId="77777777" w:rsidTr="00F71E35">
        <w:tc>
          <w:tcPr>
            <w:tcW w:w="4508" w:type="dxa"/>
          </w:tcPr>
          <w:p w14:paraId="36C1AA28" w14:textId="7070959F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Обов’язки та доручення</w:t>
            </w:r>
          </w:p>
        </w:tc>
        <w:tc>
          <w:tcPr>
            <w:tcW w:w="4508" w:type="dxa"/>
          </w:tcPr>
          <w:p w14:paraId="2736F6C9" w14:textId="77777777" w:rsidR="00F71E35" w:rsidRPr="006B07FF" w:rsidRDefault="00A563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завідувача кафедри з наукової роботи</w:t>
            </w:r>
          </w:p>
          <w:p w14:paraId="02A64B06" w14:textId="77777777" w:rsidR="00A56380" w:rsidRPr="006B07FF" w:rsidRDefault="00A563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НАЗЯВО</w:t>
            </w:r>
          </w:p>
          <w:p w14:paraId="27229116" w14:textId="77777777" w:rsidR="00A56380" w:rsidRPr="006B07FF" w:rsidRDefault="00A56380" w:rsidP="00A563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редколегії наукових видань,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в.ч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бази даних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(Український журнал нефрології на діалізу,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Azerbaijan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EA995E0" w14:textId="09ADD468" w:rsidR="00A56380" w:rsidRPr="006B07FF" w:rsidRDefault="00AD73C7" w:rsidP="00AD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спеціалізованої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вченої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 xml:space="preserve"> ради Д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26.565.01  при ДУ «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нефрології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 xml:space="preserve"> НАМН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1E35" w:rsidRPr="00F71E35" w14:paraId="6C7CBE76" w14:textId="77777777" w:rsidTr="00F71E35">
        <w:tc>
          <w:tcPr>
            <w:tcW w:w="4508" w:type="dxa"/>
          </w:tcPr>
          <w:p w14:paraId="594522CC" w14:textId="4098DC07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35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</w:p>
        </w:tc>
        <w:tc>
          <w:tcPr>
            <w:tcW w:w="4508" w:type="dxa"/>
          </w:tcPr>
          <w:p w14:paraId="4C54CE57" w14:textId="731C40F5" w:rsidR="00F71E35" w:rsidRPr="006B07FF" w:rsidRDefault="00AD73C7" w:rsidP="00AD73C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06.04.2021р.</w:t>
            </w:r>
          </w:p>
        </w:tc>
      </w:tr>
      <w:tr w:rsidR="00F71E35" w:rsidRPr="00AD73C7" w14:paraId="7DF128B0" w14:textId="77777777" w:rsidTr="00F71E35">
        <w:tc>
          <w:tcPr>
            <w:tcW w:w="4508" w:type="dxa"/>
          </w:tcPr>
          <w:p w14:paraId="52AA7D31" w14:textId="59F30544" w:rsidR="00F71E35" w:rsidRPr="00F71E35" w:rsidRDefault="00F71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вказівки, посібники, підручники</w:t>
            </w:r>
          </w:p>
        </w:tc>
        <w:tc>
          <w:tcPr>
            <w:tcW w:w="4508" w:type="dxa"/>
          </w:tcPr>
          <w:p w14:paraId="028C7E2E" w14:textId="77777777" w:rsidR="00AD73C7" w:rsidRPr="006B07FF" w:rsidRDefault="00AD73C7" w:rsidP="00AD73C7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 Internal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Medicine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pulmonology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ard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ology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ematology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three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volumes)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Pristupa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Psarjova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V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Demikhova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Vynnychenko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Laba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V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Orlovsky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V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)</w:t>
            </w:r>
            <w:proofErr w:type="gram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2009. -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Sumy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SU. - 5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2D14F93" w14:textId="77777777" w:rsidR="00AD73C7" w:rsidRPr="006B07FF" w:rsidRDefault="00AD73C7" w:rsidP="00AD73C7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agnostics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treatment of cardiovascular diseases / Laba V.,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Psarjova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– 2008. - Sumy SU. - 214p.</w:t>
            </w:r>
          </w:p>
          <w:p w14:paraId="12E6A255" w14:textId="77777777" w:rsidR="00AD73C7" w:rsidRPr="006B07FF" w:rsidRDefault="00AD73C7" w:rsidP="00AD73C7">
            <w:pPr>
              <w:pStyle w:val="3"/>
              <w:jc w:val="both"/>
              <w:rPr>
                <w:rStyle w:val="FontStyle12"/>
                <w:sz w:val="24"/>
                <w:szCs w:val="24"/>
                <w:lang w:val="en-US" w:eastAsia="uk-UA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guide for the examination and management of patients with diabetes mellitus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/ O.K. </w:t>
            </w:r>
            <w:proofErr w:type="spellStart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Melekhovets</w:t>
            </w:r>
            <w:proofErr w:type="spellEnd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, V.F. Orlovsky, S.N. Su Nge, S. Chandran, N.V. </w:t>
            </w:r>
            <w:proofErr w:type="spellStart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Demikhova</w:t>
            </w:r>
            <w:proofErr w:type="spellEnd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. – 2013. – Sumy SU.</w:t>
            </w:r>
          </w:p>
          <w:p w14:paraId="34EE5EE3" w14:textId="238613F9" w:rsidR="00AD73C7" w:rsidRPr="006B07FF" w:rsidRDefault="00AD73C7" w:rsidP="00AD73C7">
            <w:pPr>
              <w:pStyle w:val="3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 xml:space="preserve">4. Chronic </w:t>
            </w:r>
            <w:proofErr w:type="spellStart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renocardiac</w:t>
            </w:r>
            <w:proofErr w:type="spellEnd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 xml:space="preserve"> syndrome: improvement of medical care</w:t>
            </w:r>
            <w:r w:rsidRPr="006B07FF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 xml:space="preserve">(monograph) / N. </w:t>
            </w:r>
            <w:proofErr w:type="spellStart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Demikhova</w:t>
            </w:r>
            <w:proofErr w:type="spellEnd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, V. </w:t>
            </w:r>
            <w:proofErr w:type="spellStart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Smiianov</w:t>
            </w:r>
            <w:proofErr w:type="spellEnd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, M. Vlasenko. – 2014. – Sumy SU. – 170p.</w:t>
            </w:r>
          </w:p>
          <w:p w14:paraId="37BAF34C" w14:textId="77777777" w:rsidR="00AD73C7" w:rsidRPr="006B07FF" w:rsidRDefault="00AD73C7" w:rsidP="00AD73C7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6B07FF">
              <w:rPr>
                <w:rStyle w:val="FontStyle12"/>
                <w:sz w:val="24"/>
                <w:szCs w:val="24"/>
                <w:lang w:val="uk-UA" w:eastAsia="uk-UA"/>
              </w:rPr>
              <w:t xml:space="preserve">5. </w:t>
            </w:r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 xml:space="preserve">Ataman Y., </w:t>
            </w:r>
            <w:proofErr w:type="spellStart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Demikhova</w:t>
            </w:r>
            <w:proofErr w:type="spellEnd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 xml:space="preserve"> N., </w:t>
            </w:r>
            <w:proofErr w:type="spellStart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Kyrychenko</w:t>
            </w:r>
            <w:proofErr w:type="spellEnd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 xml:space="preserve"> N., </w:t>
            </w:r>
            <w:proofErr w:type="spellStart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Prystupa</w:t>
            </w:r>
            <w:proofErr w:type="spellEnd"/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 xml:space="preserve"> L. </w:t>
            </w:r>
            <w:hyperlink r:id="rId5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Chair of Internal Medicine with Propaedeutics METHODICAL INSTRACTIONS ON PROPAEDEUTICS TO INTERNAL MEDICINE UDK 616.1/4-07 (075.8)</w:t>
              </w:r>
            </w:hyperlink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– 20</w:t>
            </w:r>
            <w:r w:rsidRPr="006B07FF">
              <w:rPr>
                <w:rStyle w:val="FontStyle12"/>
                <w:sz w:val="24"/>
                <w:szCs w:val="24"/>
                <w:lang w:val="uk-UA" w:eastAsia="uk-UA"/>
              </w:rPr>
              <w:t>09</w:t>
            </w:r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>. – Sumy SU.</w:t>
            </w:r>
          </w:p>
          <w:p w14:paraId="1A14735E" w14:textId="77777777" w:rsidR="00AD73C7" w:rsidRPr="006B07FF" w:rsidRDefault="00AD73C7" w:rsidP="00AD73C7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FF">
              <w:rPr>
                <w:rStyle w:val="FontStyle12"/>
                <w:sz w:val="24"/>
                <w:szCs w:val="24"/>
                <w:lang w:val="uk-UA" w:eastAsia="uk-UA"/>
              </w:rPr>
              <w:t>6</w:t>
            </w:r>
            <w:r w:rsidRPr="006B07FF">
              <w:rPr>
                <w:rStyle w:val="FontStyle12"/>
                <w:sz w:val="24"/>
                <w:szCs w:val="24"/>
                <w:lang w:val="en-US" w:eastAsia="uk-UA"/>
              </w:rPr>
              <w:t xml:space="preserve">. 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Vynnychenko, L.B. Internal Medicine: Hematology [text]: study guide / L.B. Vynnychenko, L.N.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Prystupa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O.M.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Chernatska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under the editorship of V.F. Orlovsky, N.V.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Sumy: Sumy State University, 2019. - 136 p. </w:t>
            </w:r>
            <w:hyperlink r:id="rId6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https://essuir.sumdu.edu.ua/handle/123456789/70839</w:t>
              </w:r>
            </w:hyperlink>
          </w:p>
          <w:p w14:paraId="7191B59C" w14:textId="77777777" w:rsidR="00F71E35" w:rsidRPr="006B07FF" w:rsidRDefault="00F71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35" w:rsidRPr="00AD73C7" w14:paraId="5A3CC9B0" w14:textId="77777777" w:rsidTr="00F71E35">
        <w:tc>
          <w:tcPr>
            <w:tcW w:w="4508" w:type="dxa"/>
          </w:tcPr>
          <w:p w14:paraId="35D7C758" w14:textId="6BA4E29D" w:rsidR="00F71E35" w:rsidRPr="00AD73C7" w:rsidRDefault="00F71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наукові статті, що індексуються </w:t>
            </w:r>
            <w:proofErr w:type="spellStart"/>
            <w:r w:rsidRPr="00AD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наукометричними</w:t>
            </w:r>
            <w:proofErr w:type="spellEnd"/>
            <w:r w:rsidRPr="00AD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базами </w:t>
            </w:r>
            <w:proofErr w:type="spellStart"/>
            <w:r w:rsidRPr="00AD7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AD7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Web </w:t>
            </w:r>
            <w:proofErr w:type="spellStart"/>
            <w:r w:rsidRPr="00AD7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AD7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Science</w:t>
            </w:r>
            <w:r w:rsidRPr="00AD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14:paraId="2B453091" w14:textId="77777777" w:rsidR="00AD73C7" w:rsidRPr="006B07FF" w:rsidRDefault="00AD73C7" w:rsidP="00AD73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Loboda, A.,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Smiianova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Yasenok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 (2023). Improvement of the medical care quality management model based on the internal audit mechanism in the healthcare facility. </w:t>
            </w:r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Eastern Ukrainian Medical Journal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11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(2), 171-177. </w:t>
            </w:r>
            <w:hyperlink r:id="rId7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https://doi.org/10.21272/eumj.2023</w:t>
              </w:r>
            </w:hyperlink>
          </w:p>
          <w:p w14:paraId="186505A4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962BAF" w14:textId="77777777" w:rsidR="00AD73C7" w:rsidRPr="006B07FF" w:rsidRDefault="00000000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AD73C7"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Demikhov, O.</w:t>
              </w:r>
            </w:hyperlink>
            <w:r w:rsidR="00AD73C7"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9" w:tgtFrame="_blank" w:history="1">
              <w:r w:rsidR="00AD73C7"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Dehtyarova, I.</w:t>
              </w:r>
            </w:hyperlink>
            <w:r w:rsidR="00AD73C7"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10" w:tgtFrame="_blank" w:history="1">
              <w:r w:rsidR="00AD73C7"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Motrechko, V.</w:t>
              </w:r>
            </w:hyperlink>
            <w:r w:rsidR="00AD73C7"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Kolenko, O., Yurchenko, A., </w:t>
            </w:r>
            <w:proofErr w:type="spellStart"/>
            <w:r w:rsidR="00AD73C7"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Demikhova</w:t>
            </w:r>
            <w:proofErr w:type="spellEnd"/>
            <w:r w:rsidR="00AD73C7"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N., </w:t>
            </w:r>
            <w:proofErr w:type="spellStart"/>
            <w:r w:rsidR="00AD73C7"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Kroitor</w:t>
            </w:r>
            <w:proofErr w:type="spellEnd"/>
            <w:r w:rsidR="00AD73C7"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 (2022) Management aspects of children's health: dysplastic-dependent pathology of the bronchopulmonary system and ecological heterogeneity of the environment. </w:t>
            </w:r>
            <w:hyperlink r:id="rId11" w:anchor="disabled" w:tgtFrame="_blank" w:history="1">
              <w:r w:rsidR="00AD73C7" w:rsidRPr="006B07FF">
                <w:rPr>
                  <w:rStyle w:val="a7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Azerbaijan Medical Journal</w:t>
              </w:r>
            </w:hyperlink>
            <w:r w:rsidR="00AD73C7"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 </w:t>
            </w:r>
            <w:r w:rsidR="00AD73C7"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 144–150. </w:t>
            </w:r>
            <w:hyperlink r:id="rId12" w:tgtFrame="_blank" w:history="1">
              <w:r w:rsidR="00AD73C7"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https://doi.org/10.34921/amj.2022.1.023</w:t>
              </w:r>
            </w:hyperlink>
          </w:p>
          <w:p w14:paraId="7A16C0DF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F22538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O.I.,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Shipko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S.P., Sing H.H., Saleh N., Shklyar S.P.,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Dehtyarova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I.O. Intersectoral component of the healthcare management system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 programs and assessment of the effectiveness of prevention of bronchopulmonary dysplasia. </w:t>
            </w:r>
            <w:hyperlink r:id="rId13" w:anchor="disabled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Azerbaijan Medical Journal</w:t>
              </w:r>
            </w:hyperlink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2020, 2, pp. 88–96. 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hyperlink r:id="rId14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http://doi.org/10.34921/amj.2020.2.03</w:t>
              </w:r>
            </w:hyperlink>
          </w:p>
          <w:p w14:paraId="458AB913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EADEAC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Korylchuk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N., Vlasenko, I.,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Livandovska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I., Bokova, S.,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Theoretical and methodological principles of providing medical and psychological assistance in the conditions of armed conflicts: experience for Ukraine. Amazonia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2022, 11(60), 135-144. </w:t>
            </w:r>
            <w:hyperlink r:id="rId15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https://doi.org/10.34069/AI/2022.60.12.14</w:t>
              </w:r>
            </w:hyperlink>
          </w:p>
          <w:p w14:paraId="4E6D6558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D5BA5B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Kolenko</w:t>
            </w:r>
            <w:proofErr w:type="gram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Potapov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Yurchenko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Kuts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Orlovskiy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Difficulties in the diagnostics of Creutzfeldt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Jacob disease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(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 report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hyperlink r:id="rId16" w:anchor="disabled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Azerbaijan Medical Journal</w:t>
              </w:r>
            </w:hyperlink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2023, (1), с.164-169.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 </w:t>
            </w:r>
            <w:hyperlink r:id="rId17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http://doi.org/10.34921/amj.2023.1.027</w:t>
              </w:r>
            </w:hyperlink>
          </w:p>
          <w:p w14:paraId="035B29A7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59910E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Kolenko O.I., Potapov O.O.,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Kuts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L.V., Demikhov A.A. (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Recklinghausen neurofibromatosis: practice-based view. </w:t>
            </w:r>
            <w:hyperlink r:id="rId18" w:anchor="disabled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Azerbaijan Medical Journal</w:t>
              </w:r>
            </w:hyperlink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2022, (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 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.170-173 </w:t>
            </w:r>
            <w:hyperlink r:id="rId19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http://doi.org/10.34921/amj.2022.4.027</w:t>
              </w:r>
            </w:hyperlink>
          </w:p>
          <w:p w14:paraId="161EB86E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88F588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Mazur T,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N, Rudenko T, Yurchenko A,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Yezhova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O, Bokova S., Demikhov A. (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Chronic inflammation and progression of chronic kidney disease in patients with type 2 diabetes.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Dial. 2021;4(72):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36-43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hyperlink r:id="rId20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https://doi.org/10.31450/ukrjnd.4(72).2021.05</w:t>
              </w:r>
            </w:hyperlink>
          </w:p>
          <w:p w14:paraId="254053DA" w14:textId="77777777" w:rsidR="00AD73C7" w:rsidRPr="006B07FF" w:rsidRDefault="00AD73C7" w:rsidP="00AD7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DD85D2" w14:textId="77777777" w:rsidR="00AD73C7" w:rsidRPr="006B07FF" w:rsidRDefault="00AD73C7" w:rsidP="00AD73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Yarmolenko O., </w:t>
            </w:r>
            <w:proofErr w:type="spellStart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Bumeister</w:t>
            </w:r>
            <w:proofErr w:type="spellEnd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V., Polak S.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al. The effect of the experimental chronic hyperglycemia on the kidney and myocardium // Ukrainian Journal of Nephrology and Dialysis, 3 (71)</w:t>
            </w:r>
            <w:r w:rsidRPr="006B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2021. P. 3-10. </w:t>
            </w:r>
            <w:hyperlink r:id="rId21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https://doi.org/</w:t>
              </w:r>
              <w:r w:rsidRPr="006B07FF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lang w:val="en-US"/>
                </w:rPr>
                <w:t>10.31450/ukrjnd.3(71).2021.01</w:t>
              </w:r>
            </w:hyperlink>
          </w:p>
          <w:p w14:paraId="6063A8E5" w14:textId="77777777" w:rsidR="00AD73C7" w:rsidRPr="006B07FF" w:rsidRDefault="00AD73C7" w:rsidP="00AD73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4F8B0D" w14:textId="77777777" w:rsidR="00AD73C7" w:rsidRPr="006B07FF" w:rsidRDefault="00AD73C7" w:rsidP="00AD73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Teslyk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Yarmolenko O.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Bumeister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V.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Prykhodko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O.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Dmytruk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Dehtyarova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The remodeling of lungs under the influence of alloxan-induced hyperglycemia </w:t>
            </w:r>
            <w:proofErr w:type="spellStart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Romanian</w:t>
            </w:r>
            <w:proofErr w:type="spellEnd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Journal</w:t>
            </w:r>
            <w:proofErr w:type="spellEnd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Diabetes</w:t>
            </w:r>
            <w:proofErr w:type="spellEnd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Nutrition</w:t>
            </w:r>
            <w:proofErr w:type="spellEnd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Metabolic</w:t>
            </w:r>
            <w:proofErr w:type="spellEnd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Diseases</w:t>
            </w:r>
            <w:proofErr w:type="spellEnd"/>
            <w:r w:rsidRPr="006B0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):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45-49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20.  </w:t>
            </w:r>
            <w:hyperlink r:id="rId22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https://doi.org/10.46389/rjd-2020-1008</w:t>
              </w:r>
            </w:hyperlink>
          </w:p>
          <w:p w14:paraId="2B3A851A" w14:textId="77777777" w:rsidR="00890F33" w:rsidRPr="006B07FF" w:rsidRDefault="00890F33" w:rsidP="00AD73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0F72F1" w14:textId="77777777" w:rsidR="00890F33" w:rsidRPr="006B07FF" w:rsidRDefault="00890F33" w:rsidP="00890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  <w:proofErr w:type="gram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S.Chyniak</w:t>
            </w:r>
            <w:proofErr w:type="gram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,O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Kolenko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I.H.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Mudrenko,V.S.Lychko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Demikhova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The functional state of the brain according these neurophysiological methods of study and features of night </w:t>
            </w:r>
            <w:proofErr w:type="spellStart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disoeders</w:t>
            </w:r>
            <w:proofErr w:type="spellEnd"/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patients with various variants of dementia. </w:t>
            </w:r>
            <w:hyperlink r:id="rId23" w:anchor="disabled" w:tgtFrame="_blank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Azerbaijan Medical Journal</w:t>
              </w:r>
            </w:hyperlink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2023, (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с.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6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 </w:t>
            </w:r>
            <w:hyperlink r:id="rId24" w:history="1">
              <w:r w:rsidRPr="006B07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http://doi.org/10.34921/amj.2023.3.004</w:t>
              </w:r>
            </w:hyperlink>
          </w:p>
          <w:p w14:paraId="320739AF" w14:textId="77777777" w:rsidR="00F71E35" w:rsidRPr="006B07FF" w:rsidRDefault="00F71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7950A6" w14:textId="77777777" w:rsidR="005D3610" w:rsidRPr="00AD73C7" w:rsidRDefault="005D361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D3610" w:rsidRPr="00AD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A0D9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D93A54"/>
    <w:multiLevelType w:val="hybridMultilevel"/>
    <w:tmpl w:val="343AE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404449">
    <w:abstractNumId w:val="0"/>
  </w:num>
  <w:num w:numId="2" w16cid:durableId="93147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E35"/>
    <w:rsid w:val="001A0D23"/>
    <w:rsid w:val="005D3610"/>
    <w:rsid w:val="006B07FF"/>
    <w:rsid w:val="00890F33"/>
    <w:rsid w:val="00A56380"/>
    <w:rsid w:val="00AD73C7"/>
    <w:rsid w:val="00F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FE39"/>
  <w15:docId w15:val="{E2C45AD2-B1E4-4964-8B93-CFEB179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7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A563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1"/>
    <w:link w:val="a5"/>
    <w:rsid w:val="00A563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">
    <w:name w:val="List Bullet"/>
    <w:basedOn w:val="a0"/>
    <w:uiPriority w:val="99"/>
    <w:unhideWhenUsed/>
    <w:rsid w:val="00AD73C7"/>
    <w:pPr>
      <w:numPr>
        <w:numId w:val="1"/>
      </w:numPr>
      <w:contextualSpacing/>
    </w:pPr>
  </w:style>
  <w:style w:type="paragraph" w:styleId="3">
    <w:name w:val="Body Text 3"/>
    <w:basedOn w:val="a0"/>
    <w:link w:val="30"/>
    <w:uiPriority w:val="99"/>
    <w:semiHidden/>
    <w:unhideWhenUsed/>
    <w:rsid w:val="00AD73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D73C7"/>
    <w:rPr>
      <w:sz w:val="16"/>
      <w:szCs w:val="16"/>
    </w:rPr>
  </w:style>
  <w:style w:type="character" w:styleId="a7">
    <w:name w:val="Hyperlink"/>
    <w:rsid w:val="00AD73C7"/>
    <w:rPr>
      <w:color w:val="0000FF"/>
      <w:u w:val="single"/>
    </w:rPr>
  </w:style>
  <w:style w:type="character" w:customStyle="1" w:styleId="FontStyle12">
    <w:name w:val="Font Style12"/>
    <w:rsid w:val="00AD73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549">
          <w:marLeft w:val="0"/>
          <w:marRight w:val="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19219436" TargetMode="External"/><Relationship Id="rId13" Type="http://schemas.openxmlformats.org/officeDocument/2006/relationships/hyperlink" Target="https://www.scopus.com/authid/detail.uri?authorId=57219219436" TargetMode="External"/><Relationship Id="rId18" Type="http://schemas.openxmlformats.org/officeDocument/2006/relationships/hyperlink" Target="https://www.scopus.com/authid/detail.uri?authorId=5719068839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31450/ukrjnd.3(71).2021.01" TargetMode="External"/><Relationship Id="rId7" Type="http://schemas.openxmlformats.org/officeDocument/2006/relationships/hyperlink" Target="https://doi.org/10.21272/eumj.2023" TargetMode="External"/><Relationship Id="rId12" Type="http://schemas.openxmlformats.org/officeDocument/2006/relationships/hyperlink" Target="https://doi.org/10.34921/amj.2022.1.023" TargetMode="External"/><Relationship Id="rId17" Type="http://schemas.openxmlformats.org/officeDocument/2006/relationships/hyperlink" Target="http://doi.org/10.34921/amj.2023.1.02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190688393" TargetMode="External"/><Relationship Id="rId20" Type="http://schemas.openxmlformats.org/officeDocument/2006/relationships/hyperlink" Target="https://doi.org/10.31450/ukrjnd.4(72).2021.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suir.sumdu.edu.ua/handle/123456789/70839" TargetMode="External"/><Relationship Id="rId11" Type="http://schemas.openxmlformats.org/officeDocument/2006/relationships/hyperlink" Target="https://www.scopus.com/authid/detail.uri?authorId=57219219436" TargetMode="External"/><Relationship Id="rId24" Type="http://schemas.openxmlformats.org/officeDocument/2006/relationships/hyperlink" Target="http://doi.org/10.34921/amj.2023.3.004" TargetMode="External"/><Relationship Id="rId5" Type="http://schemas.openxmlformats.org/officeDocument/2006/relationships/hyperlink" Target="https://scholar.google.ru/scholar?oi=bibs&amp;cluster=2215886167661351219&amp;btnI=1&amp;hl=ru" TargetMode="External"/><Relationship Id="rId15" Type="http://schemas.openxmlformats.org/officeDocument/2006/relationships/hyperlink" Target="https://doi.org/10.34069/AI/2022.60.12.14" TargetMode="External"/><Relationship Id="rId23" Type="http://schemas.openxmlformats.org/officeDocument/2006/relationships/hyperlink" Target="https://www.scopus.com/authid/detail.uri?authorId=57190688393" TargetMode="External"/><Relationship Id="rId10" Type="http://schemas.openxmlformats.org/officeDocument/2006/relationships/hyperlink" Target="https://www.scopus.com/authid/detail.uri?authorId=57702010100" TargetMode="External"/><Relationship Id="rId19" Type="http://schemas.openxmlformats.org/officeDocument/2006/relationships/hyperlink" Target="http://doi.org/10.34921/amj.2022.4.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5963596" TargetMode="External"/><Relationship Id="rId14" Type="http://schemas.openxmlformats.org/officeDocument/2006/relationships/hyperlink" Target="http://doi.org/10.34921/amj.2020.2.03" TargetMode="External"/><Relationship Id="rId22" Type="http://schemas.openxmlformats.org/officeDocument/2006/relationships/hyperlink" Target="https://doi.org/10.46389/rjd-2020-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3</cp:revision>
  <dcterms:created xsi:type="dcterms:W3CDTF">2023-11-19T18:15:00Z</dcterms:created>
  <dcterms:modified xsi:type="dcterms:W3CDTF">2023-11-29T15:48:00Z</dcterms:modified>
</cp:coreProperties>
</file>